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7128C7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7B4807">
        <w:rPr>
          <w:rFonts w:ascii="Times New Roman" w:hAnsi="Times New Roman" w:cs="Times New Roman"/>
          <w:b/>
          <w:sz w:val="24"/>
          <w:szCs w:val="24"/>
        </w:rPr>
        <w:t>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B4807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B4807">
        <w:rPr>
          <w:rFonts w:ascii="Times New Roman" w:hAnsi="Times New Roman" w:cs="Times New Roman"/>
          <w:sz w:val="24"/>
          <w:szCs w:val="24"/>
        </w:rPr>
        <w:t>555/584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8C7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8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B4807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B4807" w:rsidRPr="00354E7A">
        <w:rPr>
          <w:rStyle w:val="outputtext"/>
          <w:rFonts w:ascii="Times New Roman" w:hAnsi="Times New Roman"/>
          <w:sz w:val="24"/>
          <w:szCs w:val="24"/>
        </w:rPr>
        <w:t>Макрон</w:t>
      </w:r>
      <w:proofErr w:type="spellEnd"/>
      <w:r w:rsidR="007B4807" w:rsidRPr="00354E7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A7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15594F">
        <w:rPr>
          <w:rFonts w:ascii="Times New Roman" w:hAnsi="Times New Roman" w:cs="Times New Roman"/>
          <w:color w:val="000000" w:themeColor="text1"/>
          <w:sz w:val="24"/>
          <w:szCs w:val="24"/>
        </w:rPr>
        <w:t>Т. Д.</w:t>
      </w:r>
    </w:p>
    <w:p w:rsidR="007B4807" w:rsidRPr="007B4807" w:rsidRDefault="007B480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„Македония – </w:t>
      </w:r>
      <w:proofErr w:type="spellStart"/>
      <w:r w:rsidRPr="00354E7A">
        <w:rPr>
          <w:rFonts w:ascii="Times New Roman" w:hAnsi="Times New Roman"/>
          <w:sz w:val="24"/>
          <w:szCs w:val="24"/>
          <w:lang w:eastAsia="bg-BG"/>
        </w:rPr>
        <w:t>Снаб</w:t>
      </w:r>
      <w:proofErr w:type="spellEnd"/>
      <w:r w:rsidRPr="00354E7A">
        <w:rPr>
          <w:rFonts w:ascii="Times New Roman" w:hAnsi="Times New Roman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5594F">
        <w:rPr>
          <w:rFonts w:ascii="Times New Roman" w:hAnsi="Times New Roman" w:cs="Times New Roman"/>
          <w:color w:val="000000" w:themeColor="text1"/>
          <w:sz w:val="24"/>
          <w:szCs w:val="24"/>
        </w:rPr>
        <w:t>М.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6C3D" w:rsidRPr="006636FC" w:rsidRDefault="007B480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354E7A">
        <w:rPr>
          <w:rFonts w:ascii="Times New Roman" w:hAnsi="Times New Roman"/>
          <w:sz w:val="24"/>
          <w:szCs w:val="24"/>
        </w:rPr>
        <w:t xml:space="preserve">Кмет на район „Илинден“, Столична община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се представлява от </w:t>
      </w:r>
      <w:r w:rsidR="0015594F">
        <w:rPr>
          <w:rFonts w:ascii="Times New Roman" w:hAnsi="Times New Roman" w:cs="Times New Roman"/>
          <w:color w:val="000000" w:themeColor="text1"/>
          <w:sz w:val="24"/>
          <w:szCs w:val="24"/>
        </w:rPr>
        <w:t>адв. К. Д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7B4807" w:rsidRDefault="007B480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80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B6C3D" w:rsidRPr="007B480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7B48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B48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Аллур</w:t>
      </w:r>
      <w:proofErr w:type="spellEnd"/>
      <w:r w:rsidRPr="007B48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B6C3D" w:rsidRPr="007B4807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0C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C04" w:rsidRPr="00833E5F" w:rsidRDefault="00F40C04" w:rsidP="00F40C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0C04" w:rsidRPr="00833E5F" w:rsidRDefault="00F40C04" w:rsidP="00F40C0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40C04" w:rsidRPr="00833E5F" w:rsidRDefault="00F40C04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F40C04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0C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Д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C04" w:rsidRPr="00833E5F" w:rsidRDefault="00F40C04" w:rsidP="00F40C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0C04" w:rsidRPr="00833E5F" w:rsidRDefault="00F40C04" w:rsidP="00F40C0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0C04" w:rsidRDefault="00F40C04" w:rsidP="00F40C0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C04" w:rsidRPr="00833E5F" w:rsidRDefault="00F40C04" w:rsidP="00F40C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0C04" w:rsidRPr="00833E5F" w:rsidRDefault="00F40C04" w:rsidP="00F40C0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637E29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637E29">
        <w:rPr>
          <w:rFonts w:ascii="Times New Roman" w:hAnsi="Times New Roman" w:cs="Times New Roman"/>
          <w:sz w:val="24"/>
          <w:szCs w:val="24"/>
        </w:rPr>
        <w:t>и</w:t>
      </w:r>
      <w:r w:rsidRPr="00833E5F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A7091" w:rsidRDefault="00CA709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CA709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7091">
        <w:rPr>
          <w:rFonts w:ascii="Times New Roman" w:hAnsi="Times New Roman" w:cs="Times New Roman"/>
          <w:sz w:val="24"/>
          <w:szCs w:val="24"/>
        </w:rPr>
        <w:t>Докладвам постъпило на 24.09.2025 г. становище от заинтересуваната страна „АЛЛУР“ ООД, което по своята същност представлява защита по същество и което съдържа съгласие за даване ход на преписката в отсъствие на процесуалния представител.</w:t>
      </w:r>
    </w:p>
    <w:p w:rsidR="00CA7091" w:rsidRDefault="00CA7091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2249" w:rsidRDefault="00CA7091" w:rsidP="00833E5F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и постъпилата днес писм. защита от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„Македония – </w:t>
      </w:r>
      <w:proofErr w:type="spellStart"/>
      <w:r w:rsidRPr="00354E7A">
        <w:rPr>
          <w:rFonts w:ascii="Times New Roman" w:hAnsi="Times New Roman"/>
          <w:sz w:val="24"/>
          <w:szCs w:val="24"/>
          <w:lang w:eastAsia="bg-BG"/>
        </w:rPr>
        <w:t>Снаб</w:t>
      </w:r>
      <w:proofErr w:type="spellEnd"/>
      <w:r w:rsidRPr="00354E7A">
        <w:rPr>
          <w:rFonts w:ascii="Times New Roman" w:hAnsi="Times New Roman"/>
          <w:sz w:val="24"/>
          <w:szCs w:val="24"/>
          <w:lang w:eastAsia="bg-BG"/>
        </w:rPr>
        <w:t>“</w:t>
      </w:r>
      <w:r w:rsidR="00C92249">
        <w:rPr>
          <w:rFonts w:ascii="Times New Roman" w:hAnsi="Times New Roman"/>
          <w:sz w:val="24"/>
          <w:szCs w:val="24"/>
          <w:lang w:eastAsia="bg-BG"/>
        </w:rPr>
        <w:t xml:space="preserve"> ЕООД, която ще приложим по преписката.</w:t>
      </w:r>
    </w:p>
    <w:p w:rsidR="00CA7091" w:rsidRPr="00833E5F" w:rsidRDefault="00C92249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0C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637E2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</w:t>
      </w:r>
      <w:r w:rsidR="00C92249">
        <w:rPr>
          <w:rFonts w:ascii="Times New Roman" w:hAnsi="Times New Roman"/>
          <w:sz w:val="24"/>
          <w:szCs w:val="24"/>
        </w:rPr>
        <w:t>е</w:t>
      </w:r>
      <w:r w:rsidRPr="00833E5F">
        <w:rPr>
          <w:rFonts w:ascii="Times New Roman" w:hAnsi="Times New Roman"/>
          <w:sz w:val="24"/>
          <w:szCs w:val="24"/>
        </w:rPr>
        <w:t xml:space="preserve"> </w:t>
      </w:r>
      <w:r w:rsidR="00825D60"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C04" w:rsidRPr="00833E5F" w:rsidRDefault="00F40C04" w:rsidP="00F40C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0C04" w:rsidRDefault="00F40C04" w:rsidP="00637E2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37E2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F40C04" w:rsidRPr="00833E5F" w:rsidRDefault="00F40C04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40C0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</w:t>
      </w:r>
      <w:r w:rsidR="00637E29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40C04">
        <w:rPr>
          <w:rFonts w:ascii="Times New Roman" w:hAnsi="Times New Roman" w:cs="Times New Roman"/>
          <w:sz w:val="24"/>
          <w:szCs w:val="24"/>
        </w:rPr>
        <w:t>М.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37E2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637E29">
        <w:rPr>
          <w:rFonts w:ascii="Times New Roman" w:hAnsi="Times New Roman" w:cs="Times New Roman"/>
          <w:sz w:val="24"/>
          <w:szCs w:val="24"/>
        </w:rPr>
        <w:t>КЗК</w:t>
      </w:r>
      <w:r w:rsidRPr="00825D60">
        <w:rPr>
          <w:rFonts w:ascii="Times New Roman" w:hAnsi="Times New Roman" w:cs="Times New Roman"/>
          <w:sz w:val="24"/>
          <w:szCs w:val="24"/>
        </w:rPr>
        <w:t xml:space="preserve">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637E29">
        <w:rPr>
          <w:rFonts w:ascii="Times New Roman" w:hAnsi="Times New Roman" w:cs="Times New Roman"/>
          <w:sz w:val="24"/>
          <w:szCs w:val="24"/>
        </w:rPr>
        <w:t>и отмените решението на възложителя,</w:t>
      </w:r>
      <w:r w:rsidR="00637E29" w:rsidRPr="00637E29">
        <w:rPr>
          <w:rFonts w:ascii="Times New Roman" w:hAnsi="Times New Roman" w:cs="Times New Roman"/>
          <w:sz w:val="24"/>
          <w:szCs w:val="24"/>
        </w:rPr>
        <w:t xml:space="preserve"> като незаконосъобразно въз основа на аргументите</w:t>
      </w:r>
      <w:r w:rsidR="00637E29">
        <w:rPr>
          <w:rFonts w:ascii="Times New Roman" w:hAnsi="Times New Roman" w:cs="Times New Roman"/>
          <w:sz w:val="24"/>
          <w:szCs w:val="24"/>
        </w:rPr>
        <w:t>,</w:t>
      </w:r>
      <w:r w:rsidR="00637E29" w:rsidRPr="00637E29">
        <w:rPr>
          <w:rFonts w:ascii="Times New Roman" w:hAnsi="Times New Roman" w:cs="Times New Roman"/>
          <w:sz w:val="24"/>
          <w:szCs w:val="24"/>
        </w:rPr>
        <w:t xml:space="preserve"> които са изложени в жалбата</w:t>
      </w:r>
      <w:r w:rsidR="00637E29">
        <w:rPr>
          <w:rFonts w:ascii="Times New Roman" w:hAnsi="Times New Roman" w:cs="Times New Roman"/>
          <w:sz w:val="24"/>
          <w:szCs w:val="24"/>
        </w:rPr>
        <w:t>.</w:t>
      </w:r>
    </w:p>
    <w:p w:rsidR="008F2C33" w:rsidRDefault="00637E2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37E29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7E29">
        <w:rPr>
          <w:rFonts w:ascii="Times New Roman" w:hAnsi="Times New Roman" w:cs="Times New Roman"/>
          <w:sz w:val="24"/>
          <w:szCs w:val="24"/>
        </w:rPr>
        <w:t xml:space="preserve"> за които съм представила списък и доказателства към писмената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7E29">
        <w:rPr>
          <w:rFonts w:ascii="Times New Roman" w:hAnsi="Times New Roman" w:cs="Times New Roman"/>
          <w:sz w:val="24"/>
          <w:szCs w:val="24"/>
        </w:rPr>
        <w:t xml:space="preserve"> която сме </w:t>
      </w:r>
      <w:r>
        <w:rPr>
          <w:rFonts w:ascii="Times New Roman" w:hAnsi="Times New Roman" w:cs="Times New Roman"/>
          <w:sz w:val="24"/>
          <w:szCs w:val="24"/>
        </w:rPr>
        <w:t>вх</w:t>
      </w:r>
      <w:r w:rsidRPr="00637E29">
        <w:rPr>
          <w:rFonts w:ascii="Times New Roman" w:hAnsi="Times New Roman" w:cs="Times New Roman"/>
          <w:sz w:val="24"/>
          <w:szCs w:val="24"/>
        </w:rPr>
        <w:t>одирали преди малко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637E29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адвокатското възнаграждение на </w:t>
      </w:r>
      <w:proofErr w:type="spellStart"/>
      <w:r w:rsidRPr="00637E29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37E29">
        <w:rPr>
          <w:rFonts w:ascii="Times New Roman" w:hAnsi="Times New Roman" w:cs="Times New Roman"/>
          <w:sz w:val="24"/>
          <w:szCs w:val="24"/>
        </w:rPr>
        <w:t xml:space="preserve"> представител на </w:t>
      </w:r>
      <w:r w:rsidR="008F2C33">
        <w:rPr>
          <w:rFonts w:ascii="Times New Roman" w:hAnsi="Times New Roman" w:cs="Times New Roman"/>
          <w:sz w:val="24"/>
          <w:szCs w:val="24"/>
        </w:rPr>
        <w:t>„АЛЛУР“. Т</w:t>
      </w:r>
      <w:r w:rsidRPr="00637E29">
        <w:rPr>
          <w:rFonts w:ascii="Times New Roman" w:hAnsi="Times New Roman" w:cs="Times New Roman"/>
          <w:sz w:val="24"/>
          <w:szCs w:val="24"/>
        </w:rPr>
        <w:t>ова е списък</w:t>
      </w:r>
      <w:r w:rsidR="008F2C33">
        <w:rPr>
          <w:rFonts w:ascii="Times New Roman" w:hAnsi="Times New Roman" w:cs="Times New Roman"/>
          <w:sz w:val="24"/>
          <w:szCs w:val="24"/>
        </w:rPr>
        <w:t>ът</w:t>
      </w:r>
      <w:r w:rsidRPr="00637E29">
        <w:rPr>
          <w:rFonts w:ascii="Times New Roman" w:hAnsi="Times New Roman" w:cs="Times New Roman"/>
          <w:sz w:val="24"/>
          <w:szCs w:val="24"/>
        </w:rPr>
        <w:t xml:space="preserve"> с разноските</w:t>
      </w:r>
      <w:r w:rsidR="008F2C33">
        <w:rPr>
          <w:rFonts w:ascii="Times New Roman" w:hAnsi="Times New Roman" w:cs="Times New Roman"/>
          <w:sz w:val="24"/>
          <w:szCs w:val="24"/>
        </w:rPr>
        <w:t>,</w:t>
      </w:r>
      <w:r w:rsidRPr="00637E29">
        <w:rPr>
          <w:rFonts w:ascii="Times New Roman" w:hAnsi="Times New Roman" w:cs="Times New Roman"/>
          <w:sz w:val="24"/>
          <w:szCs w:val="24"/>
        </w:rPr>
        <w:t xml:space="preserve"> който искам да пре</w:t>
      </w:r>
      <w:r w:rsidR="008F2C33">
        <w:rPr>
          <w:rFonts w:ascii="Times New Roman" w:hAnsi="Times New Roman" w:cs="Times New Roman"/>
          <w:sz w:val="24"/>
          <w:szCs w:val="24"/>
        </w:rPr>
        <w:t>дя</w:t>
      </w:r>
      <w:r w:rsidRPr="00637E29">
        <w:rPr>
          <w:rFonts w:ascii="Times New Roman" w:hAnsi="Times New Roman" w:cs="Times New Roman"/>
          <w:sz w:val="24"/>
          <w:szCs w:val="24"/>
        </w:rPr>
        <w:t>вя на колегата</w:t>
      </w:r>
      <w:r w:rsidR="008F2C33">
        <w:rPr>
          <w:rFonts w:ascii="Times New Roman" w:hAnsi="Times New Roman" w:cs="Times New Roman"/>
          <w:sz w:val="24"/>
          <w:szCs w:val="24"/>
        </w:rPr>
        <w:t>.</w:t>
      </w:r>
    </w:p>
    <w:p w:rsidR="00F40C04" w:rsidRPr="00825D60" w:rsidRDefault="00F40C04" w:rsidP="00F40C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Т.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F2C33" w:rsidRDefault="00F40C04" w:rsidP="00F40C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8F2C33">
        <w:rPr>
          <w:rFonts w:ascii="Times New Roman" w:hAnsi="Times New Roman" w:cs="Times New Roman"/>
          <w:sz w:val="24"/>
          <w:szCs w:val="24"/>
        </w:rPr>
        <w:t>к</w:t>
      </w:r>
      <w:r w:rsidR="008F2C33" w:rsidRPr="008F2C33">
        <w:rPr>
          <w:rFonts w:ascii="Times New Roman" w:hAnsi="Times New Roman" w:cs="Times New Roman"/>
          <w:sz w:val="24"/>
          <w:szCs w:val="24"/>
        </w:rPr>
        <w:t>омисия</w:t>
      </w:r>
      <w:r w:rsidR="008F2C33">
        <w:rPr>
          <w:rFonts w:ascii="Times New Roman" w:hAnsi="Times New Roman" w:cs="Times New Roman"/>
          <w:sz w:val="24"/>
          <w:szCs w:val="24"/>
        </w:rPr>
        <w:t xml:space="preserve">, моля да уважите жалбата, </w:t>
      </w:r>
      <w:r w:rsidR="008F2C33" w:rsidRPr="008F2C33">
        <w:rPr>
          <w:rFonts w:ascii="Times New Roman" w:hAnsi="Times New Roman" w:cs="Times New Roman"/>
          <w:sz w:val="24"/>
          <w:szCs w:val="24"/>
        </w:rPr>
        <w:t>подробни съображения с</w:t>
      </w:r>
      <w:r w:rsidR="008F2C33">
        <w:rPr>
          <w:rFonts w:ascii="Times New Roman" w:hAnsi="Times New Roman" w:cs="Times New Roman"/>
          <w:sz w:val="24"/>
          <w:szCs w:val="24"/>
        </w:rPr>
        <w:t>ъ</w:t>
      </w:r>
      <w:r w:rsidR="008F2C33" w:rsidRPr="008F2C33">
        <w:rPr>
          <w:rFonts w:ascii="Times New Roman" w:hAnsi="Times New Roman" w:cs="Times New Roman"/>
          <w:sz w:val="24"/>
          <w:szCs w:val="24"/>
        </w:rPr>
        <w:t>м изложил</w:t>
      </w:r>
      <w:r w:rsidR="008F2C33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8F2C33">
        <w:rPr>
          <w:rFonts w:ascii="Times New Roman" w:hAnsi="Times New Roman" w:cs="Times New Roman"/>
          <w:sz w:val="24"/>
          <w:szCs w:val="24"/>
        </w:rPr>
        <w:t>м атакувано</w:t>
      </w:r>
      <w:r w:rsidR="008F2C33" w:rsidRPr="008F2C33">
        <w:rPr>
          <w:rFonts w:ascii="Times New Roman" w:hAnsi="Times New Roman" w:cs="Times New Roman"/>
          <w:sz w:val="24"/>
          <w:szCs w:val="24"/>
        </w:rPr>
        <w:t>то решение за неправилно и незаконосъобразно</w:t>
      </w:r>
      <w:r w:rsidR="008F2C33">
        <w:rPr>
          <w:rFonts w:ascii="Times New Roman" w:hAnsi="Times New Roman" w:cs="Times New Roman"/>
          <w:sz w:val="24"/>
          <w:szCs w:val="24"/>
        </w:rPr>
        <w:t>. П</w:t>
      </w:r>
      <w:r w:rsidR="008F2C33" w:rsidRPr="008F2C33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8F2C33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8F2C33">
        <w:rPr>
          <w:rFonts w:ascii="Times New Roman" w:hAnsi="Times New Roman" w:cs="Times New Roman"/>
          <w:sz w:val="24"/>
          <w:szCs w:val="24"/>
        </w:rPr>
        <w:t>ям с</w:t>
      </w:r>
      <w:r w:rsidR="008F2C33" w:rsidRPr="008F2C33">
        <w:rPr>
          <w:rFonts w:ascii="Times New Roman" w:hAnsi="Times New Roman" w:cs="Times New Roman"/>
          <w:sz w:val="24"/>
          <w:szCs w:val="24"/>
        </w:rPr>
        <w:t>пис</w:t>
      </w:r>
      <w:r w:rsidR="008F2C33">
        <w:rPr>
          <w:rFonts w:ascii="Times New Roman" w:hAnsi="Times New Roman" w:cs="Times New Roman"/>
          <w:sz w:val="24"/>
          <w:szCs w:val="24"/>
        </w:rPr>
        <w:t xml:space="preserve">ък 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с разноски. </w:t>
      </w:r>
    </w:p>
    <w:p w:rsidR="00F40C04" w:rsidRDefault="00F40C0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F40C0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="00685FEB">
        <w:rPr>
          <w:rFonts w:ascii="Times New Roman" w:hAnsi="Times New Roman" w:cs="Times New Roman"/>
          <w:sz w:val="24"/>
          <w:szCs w:val="24"/>
        </w:rPr>
        <w:t>. Д.:</w:t>
      </w:r>
    </w:p>
    <w:p w:rsidR="00EB73C0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F2C33" w:rsidRPr="008F2C33">
        <w:rPr>
          <w:rFonts w:ascii="Times New Roman" w:hAnsi="Times New Roman" w:cs="Times New Roman"/>
          <w:sz w:val="24"/>
          <w:szCs w:val="24"/>
        </w:rPr>
        <w:t>Уважаеми ч</w:t>
      </w:r>
      <w:r w:rsidR="008F2C33">
        <w:rPr>
          <w:rFonts w:ascii="Times New Roman" w:hAnsi="Times New Roman" w:cs="Times New Roman"/>
          <w:sz w:val="24"/>
          <w:szCs w:val="24"/>
        </w:rPr>
        <w:t xml:space="preserve">ленове на КЗК, </w:t>
      </w:r>
      <w:r w:rsidR="008F2C33" w:rsidRPr="008F2C33">
        <w:rPr>
          <w:rFonts w:ascii="Times New Roman" w:hAnsi="Times New Roman" w:cs="Times New Roman"/>
          <w:sz w:val="24"/>
          <w:szCs w:val="24"/>
        </w:rPr>
        <w:t>поддържам изцяло депозираните от доверителя ми становищ</w:t>
      </w:r>
      <w:r w:rsidR="008F2C33">
        <w:rPr>
          <w:rFonts w:ascii="Times New Roman" w:hAnsi="Times New Roman" w:cs="Times New Roman"/>
          <w:sz w:val="24"/>
          <w:szCs w:val="24"/>
        </w:rPr>
        <w:t>а,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своевременно </w:t>
      </w:r>
      <w:r w:rsidR="008F2C33">
        <w:rPr>
          <w:rFonts w:ascii="Times New Roman" w:hAnsi="Times New Roman" w:cs="Times New Roman"/>
          <w:sz w:val="24"/>
          <w:szCs w:val="24"/>
        </w:rPr>
        <w:t xml:space="preserve">представени </w:t>
      </w:r>
      <w:r w:rsidR="008F2C33" w:rsidRPr="008F2C33">
        <w:rPr>
          <w:rFonts w:ascii="Times New Roman" w:hAnsi="Times New Roman" w:cs="Times New Roman"/>
          <w:sz w:val="24"/>
          <w:szCs w:val="24"/>
        </w:rPr>
        <w:t>по преписката</w:t>
      </w:r>
      <w:r w:rsidR="008F2C33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като оспорвам двете подадени жалби</w:t>
      </w:r>
      <w:r w:rsidR="008F2C33">
        <w:rPr>
          <w:rFonts w:ascii="Times New Roman" w:hAnsi="Times New Roman" w:cs="Times New Roman"/>
          <w:sz w:val="24"/>
          <w:szCs w:val="24"/>
        </w:rPr>
        <w:t>. В с</w:t>
      </w:r>
      <w:r w:rsidR="008F2C33" w:rsidRPr="008F2C33">
        <w:rPr>
          <w:rFonts w:ascii="Times New Roman" w:hAnsi="Times New Roman" w:cs="Times New Roman"/>
          <w:sz w:val="24"/>
          <w:szCs w:val="24"/>
        </w:rPr>
        <w:t>ъщите са изключително подробно развити</w:t>
      </w:r>
      <w:r w:rsidR="008F2C33">
        <w:rPr>
          <w:rFonts w:ascii="Times New Roman" w:hAnsi="Times New Roman" w:cs="Times New Roman"/>
          <w:sz w:val="24"/>
          <w:szCs w:val="24"/>
        </w:rPr>
        <w:t xml:space="preserve"> </w:t>
      </w:r>
      <w:r w:rsidR="008F2C33" w:rsidRPr="008F2C33">
        <w:rPr>
          <w:rFonts w:ascii="Times New Roman" w:hAnsi="Times New Roman" w:cs="Times New Roman"/>
          <w:sz w:val="24"/>
          <w:szCs w:val="24"/>
        </w:rPr>
        <w:t>и конкретни аргументи</w:t>
      </w:r>
      <w:r w:rsidR="00EB73C0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които обосновават законосъобразността на издаденото </w:t>
      </w:r>
      <w:r w:rsidR="00EB73C0">
        <w:rPr>
          <w:rFonts w:ascii="Times New Roman" w:hAnsi="Times New Roman" w:cs="Times New Roman"/>
          <w:sz w:val="24"/>
          <w:szCs w:val="24"/>
        </w:rPr>
        <w:t xml:space="preserve">от </w:t>
      </w:r>
      <w:r w:rsidR="008F2C33" w:rsidRPr="008F2C33">
        <w:rPr>
          <w:rFonts w:ascii="Times New Roman" w:hAnsi="Times New Roman" w:cs="Times New Roman"/>
          <w:sz w:val="24"/>
          <w:szCs w:val="24"/>
        </w:rPr>
        <w:t>доверителя ми решение</w:t>
      </w:r>
      <w:r w:rsidR="00EB73C0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като възложител</w:t>
      </w:r>
      <w:r w:rsidR="00EB73C0">
        <w:rPr>
          <w:rFonts w:ascii="Times New Roman" w:hAnsi="Times New Roman" w:cs="Times New Roman"/>
          <w:sz w:val="24"/>
          <w:szCs w:val="24"/>
        </w:rPr>
        <w:t xml:space="preserve"> п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о смисъла на </w:t>
      </w:r>
      <w:r w:rsidR="00EB73C0">
        <w:rPr>
          <w:rFonts w:ascii="Times New Roman" w:hAnsi="Times New Roman" w:cs="Times New Roman"/>
          <w:sz w:val="24"/>
          <w:szCs w:val="24"/>
        </w:rPr>
        <w:t>ЗОП.</w:t>
      </w:r>
    </w:p>
    <w:p w:rsidR="00A31935" w:rsidRDefault="008F2C3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C33">
        <w:rPr>
          <w:rFonts w:ascii="Times New Roman" w:hAnsi="Times New Roman" w:cs="Times New Roman"/>
          <w:sz w:val="24"/>
          <w:szCs w:val="24"/>
        </w:rPr>
        <w:t>Искам само да обърна внимание</w:t>
      </w:r>
      <w:r w:rsidR="00A31935">
        <w:rPr>
          <w:rFonts w:ascii="Times New Roman" w:hAnsi="Times New Roman" w:cs="Times New Roman"/>
          <w:sz w:val="24"/>
          <w:szCs w:val="24"/>
        </w:rPr>
        <w:t>,</w:t>
      </w:r>
      <w:r w:rsidRPr="008F2C33">
        <w:rPr>
          <w:rFonts w:ascii="Times New Roman" w:hAnsi="Times New Roman" w:cs="Times New Roman"/>
          <w:sz w:val="24"/>
          <w:szCs w:val="24"/>
        </w:rPr>
        <w:t xml:space="preserve"> че по отношение на подадената жалба и наведените аргументи от Македония </w:t>
      </w:r>
      <w:r w:rsidR="00A3193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A31935">
        <w:rPr>
          <w:rFonts w:ascii="Times New Roman" w:hAnsi="Times New Roman" w:cs="Times New Roman"/>
          <w:sz w:val="24"/>
          <w:szCs w:val="24"/>
        </w:rPr>
        <w:t>Снаб</w:t>
      </w:r>
      <w:proofErr w:type="spellEnd"/>
      <w:r w:rsidR="00A31935">
        <w:rPr>
          <w:rFonts w:ascii="Times New Roman" w:hAnsi="Times New Roman" w:cs="Times New Roman"/>
          <w:sz w:val="24"/>
          <w:szCs w:val="24"/>
        </w:rPr>
        <w:t>“</w:t>
      </w:r>
      <w:r w:rsidRPr="008F2C33">
        <w:rPr>
          <w:rFonts w:ascii="Times New Roman" w:hAnsi="Times New Roman" w:cs="Times New Roman"/>
          <w:sz w:val="24"/>
          <w:szCs w:val="24"/>
        </w:rPr>
        <w:t xml:space="preserve"> ЕООД са изцяло несъстоятелни твърденията за необходимост от приложение на диспозитивните норми на чл</w:t>
      </w:r>
      <w:r w:rsidR="00A31935">
        <w:rPr>
          <w:rFonts w:ascii="Times New Roman" w:hAnsi="Times New Roman" w:cs="Times New Roman"/>
          <w:sz w:val="24"/>
          <w:szCs w:val="24"/>
        </w:rPr>
        <w:t>.</w:t>
      </w:r>
      <w:r w:rsidRPr="008F2C33">
        <w:rPr>
          <w:rFonts w:ascii="Times New Roman" w:hAnsi="Times New Roman" w:cs="Times New Roman"/>
          <w:sz w:val="24"/>
          <w:szCs w:val="24"/>
        </w:rPr>
        <w:t xml:space="preserve"> 104</w:t>
      </w:r>
      <w:r w:rsidR="00A31935">
        <w:rPr>
          <w:rFonts w:ascii="Times New Roman" w:hAnsi="Times New Roman" w:cs="Times New Roman"/>
          <w:sz w:val="24"/>
          <w:szCs w:val="24"/>
        </w:rPr>
        <w:t>,</w:t>
      </w:r>
      <w:r w:rsidRPr="008F2C33">
        <w:rPr>
          <w:rFonts w:ascii="Times New Roman" w:hAnsi="Times New Roman" w:cs="Times New Roman"/>
          <w:sz w:val="24"/>
          <w:szCs w:val="24"/>
        </w:rPr>
        <w:t xml:space="preserve"> ал</w:t>
      </w:r>
      <w:r w:rsidR="00A31935">
        <w:rPr>
          <w:rFonts w:ascii="Times New Roman" w:hAnsi="Times New Roman" w:cs="Times New Roman"/>
          <w:sz w:val="24"/>
          <w:szCs w:val="24"/>
        </w:rPr>
        <w:t>.</w:t>
      </w:r>
      <w:r w:rsidRPr="008F2C33">
        <w:rPr>
          <w:rFonts w:ascii="Times New Roman" w:hAnsi="Times New Roman" w:cs="Times New Roman"/>
          <w:sz w:val="24"/>
          <w:szCs w:val="24"/>
        </w:rPr>
        <w:t xml:space="preserve"> 5 и чл</w:t>
      </w:r>
      <w:r w:rsidR="00A31935">
        <w:rPr>
          <w:rFonts w:ascii="Times New Roman" w:hAnsi="Times New Roman" w:cs="Times New Roman"/>
          <w:sz w:val="24"/>
          <w:szCs w:val="24"/>
        </w:rPr>
        <w:t>.</w:t>
      </w:r>
      <w:r w:rsidRPr="008F2C33">
        <w:rPr>
          <w:rFonts w:ascii="Times New Roman" w:hAnsi="Times New Roman" w:cs="Times New Roman"/>
          <w:sz w:val="24"/>
          <w:szCs w:val="24"/>
        </w:rPr>
        <w:t xml:space="preserve"> 54</w:t>
      </w:r>
      <w:r w:rsidR="00A31935">
        <w:rPr>
          <w:rFonts w:ascii="Times New Roman" w:hAnsi="Times New Roman" w:cs="Times New Roman"/>
          <w:sz w:val="24"/>
          <w:szCs w:val="24"/>
        </w:rPr>
        <w:t>,</w:t>
      </w:r>
      <w:r w:rsidRPr="008F2C33">
        <w:rPr>
          <w:rFonts w:ascii="Times New Roman" w:hAnsi="Times New Roman" w:cs="Times New Roman"/>
          <w:sz w:val="24"/>
          <w:szCs w:val="24"/>
        </w:rPr>
        <w:t xml:space="preserve"> ал</w:t>
      </w:r>
      <w:r w:rsidR="00A31935">
        <w:rPr>
          <w:rFonts w:ascii="Times New Roman" w:hAnsi="Times New Roman" w:cs="Times New Roman"/>
          <w:sz w:val="24"/>
          <w:szCs w:val="24"/>
        </w:rPr>
        <w:t xml:space="preserve">. </w:t>
      </w:r>
      <w:r w:rsidRPr="008F2C33">
        <w:rPr>
          <w:rFonts w:ascii="Times New Roman" w:hAnsi="Times New Roman" w:cs="Times New Roman"/>
          <w:sz w:val="24"/>
          <w:szCs w:val="24"/>
        </w:rPr>
        <w:t xml:space="preserve">13 от </w:t>
      </w:r>
      <w:r w:rsidR="00A31935">
        <w:rPr>
          <w:rFonts w:ascii="Times New Roman" w:hAnsi="Times New Roman" w:cs="Times New Roman"/>
          <w:sz w:val="24"/>
          <w:szCs w:val="24"/>
        </w:rPr>
        <w:t xml:space="preserve">ППЗО, </w:t>
      </w:r>
      <w:r w:rsidRPr="008F2C33">
        <w:rPr>
          <w:rFonts w:ascii="Times New Roman" w:hAnsi="Times New Roman" w:cs="Times New Roman"/>
          <w:sz w:val="24"/>
          <w:szCs w:val="24"/>
        </w:rPr>
        <w:t>като конкретно</w:t>
      </w:r>
      <w:r w:rsidR="00A31935">
        <w:rPr>
          <w:rFonts w:ascii="Times New Roman" w:hAnsi="Times New Roman" w:cs="Times New Roman"/>
          <w:sz w:val="24"/>
          <w:szCs w:val="24"/>
        </w:rPr>
        <w:t>, т</w:t>
      </w:r>
      <w:r w:rsidRPr="008F2C33">
        <w:rPr>
          <w:rFonts w:ascii="Times New Roman" w:hAnsi="Times New Roman" w:cs="Times New Roman"/>
          <w:sz w:val="24"/>
          <w:szCs w:val="24"/>
        </w:rPr>
        <w:t>очно</w:t>
      </w:r>
      <w:r w:rsidR="00A31935">
        <w:rPr>
          <w:rFonts w:ascii="Times New Roman" w:hAnsi="Times New Roman" w:cs="Times New Roman"/>
          <w:sz w:val="24"/>
          <w:szCs w:val="24"/>
        </w:rPr>
        <w:t>,</w:t>
      </w:r>
      <w:r w:rsidRPr="008F2C33">
        <w:rPr>
          <w:rFonts w:ascii="Times New Roman" w:hAnsi="Times New Roman" w:cs="Times New Roman"/>
          <w:sz w:val="24"/>
          <w:szCs w:val="24"/>
        </w:rPr>
        <w:t xml:space="preserve"> ясно в протоколите от работата на комисията се изложени </w:t>
      </w:r>
      <w:r w:rsidR="00A31935">
        <w:rPr>
          <w:rFonts w:ascii="Times New Roman" w:hAnsi="Times New Roman" w:cs="Times New Roman"/>
          <w:sz w:val="24"/>
          <w:szCs w:val="24"/>
        </w:rPr>
        <w:t xml:space="preserve">по ясен </w:t>
      </w:r>
      <w:r w:rsidRPr="008F2C33">
        <w:rPr>
          <w:rFonts w:ascii="Times New Roman" w:hAnsi="Times New Roman" w:cs="Times New Roman"/>
          <w:sz w:val="24"/>
          <w:szCs w:val="24"/>
        </w:rPr>
        <w:t>начин аргументите за това какви съответствия с</w:t>
      </w:r>
      <w:r w:rsidR="00A31935">
        <w:rPr>
          <w:rFonts w:ascii="Times New Roman" w:hAnsi="Times New Roman" w:cs="Times New Roman"/>
          <w:sz w:val="24"/>
          <w:szCs w:val="24"/>
        </w:rPr>
        <w:t>а</w:t>
      </w:r>
      <w:r w:rsidRPr="008F2C33">
        <w:rPr>
          <w:rFonts w:ascii="Times New Roman" w:hAnsi="Times New Roman" w:cs="Times New Roman"/>
          <w:sz w:val="24"/>
          <w:szCs w:val="24"/>
        </w:rPr>
        <w:t xml:space="preserve"> установени</w:t>
      </w:r>
      <w:r w:rsidR="00A31935">
        <w:rPr>
          <w:rFonts w:ascii="Times New Roman" w:hAnsi="Times New Roman" w:cs="Times New Roman"/>
          <w:sz w:val="24"/>
          <w:szCs w:val="24"/>
        </w:rPr>
        <w:t>,</w:t>
      </w:r>
      <w:r w:rsidRPr="008F2C33">
        <w:rPr>
          <w:rFonts w:ascii="Times New Roman" w:hAnsi="Times New Roman" w:cs="Times New Roman"/>
          <w:sz w:val="24"/>
          <w:szCs w:val="24"/>
        </w:rPr>
        <w:t xml:space="preserve"> доколко те се отразяват на качеството на предлаганото от участника</w:t>
      </w:r>
      <w:r w:rsidR="00A31935">
        <w:rPr>
          <w:rFonts w:ascii="Times New Roman" w:hAnsi="Times New Roman" w:cs="Times New Roman"/>
          <w:sz w:val="24"/>
          <w:szCs w:val="24"/>
        </w:rPr>
        <w:t>,</w:t>
      </w:r>
      <w:r w:rsidRPr="008F2C33">
        <w:rPr>
          <w:rFonts w:ascii="Times New Roman" w:hAnsi="Times New Roman" w:cs="Times New Roman"/>
          <w:sz w:val="24"/>
          <w:szCs w:val="24"/>
        </w:rPr>
        <w:t xml:space="preserve"> съответно прав</w:t>
      </w:r>
      <w:r w:rsidR="00A31935">
        <w:rPr>
          <w:rFonts w:ascii="Times New Roman" w:hAnsi="Times New Roman" w:cs="Times New Roman"/>
          <w:sz w:val="24"/>
          <w:szCs w:val="24"/>
        </w:rPr>
        <w:t>илн</w:t>
      </w:r>
      <w:r w:rsidRPr="008F2C33">
        <w:rPr>
          <w:rFonts w:ascii="Times New Roman" w:hAnsi="Times New Roman" w:cs="Times New Roman"/>
          <w:sz w:val="24"/>
          <w:szCs w:val="24"/>
        </w:rPr>
        <w:t xml:space="preserve">о </w:t>
      </w:r>
      <w:r w:rsidR="00A31935">
        <w:rPr>
          <w:rFonts w:ascii="Times New Roman" w:hAnsi="Times New Roman" w:cs="Times New Roman"/>
          <w:sz w:val="24"/>
          <w:szCs w:val="24"/>
        </w:rPr>
        <w:t>и</w:t>
      </w:r>
      <w:r w:rsidRPr="008F2C33">
        <w:rPr>
          <w:rFonts w:ascii="Times New Roman" w:hAnsi="Times New Roman" w:cs="Times New Roman"/>
          <w:sz w:val="24"/>
          <w:szCs w:val="24"/>
        </w:rPr>
        <w:t xml:space="preserve"> законосъобразно същия</w:t>
      </w:r>
      <w:r w:rsidR="00A31935">
        <w:rPr>
          <w:rFonts w:ascii="Times New Roman" w:hAnsi="Times New Roman" w:cs="Times New Roman"/>
          <w:sz w:val="24"/>
          <w:szCs w:val="24"/>
        </w:rPr>
        <w:t>т е</w:t>
      </w:r>
      <w:r w:rsidRPr="008F2C33">
        <w:rPr>
          <w:rFonts w:ascii="Times New Roman" w:hAnsi="Times New Roman" w:cs="Times New Roman"/>
          <w:sz w:val="24"/>
          <w:szCs w:val="24"/>
        </w:rPr>
        <w:t xml:space="preserve"> отстранен</w:t>
      </w:r>
      <w:r w:rsidR="00A31935">
        <w:rPr>
          <w:rFonts w:ascii="Times New Roman" w:hAnsi="Times New Roman" w:cs="Times New Roman"/>
          <w:sz w:val="24"/>
          <w:szCs w:val="24"/>
        </w:rPr>
        <w:t>.</w:t>
      </w:r>
    </w:p>
    <w:p w:rsidR="006C6854" w:rsidRDefault="00A3193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отношение изложените аргументи във връзка с класирания на първо място участник обръща</w:t>
      </w:r>
      <w:r w:rsidR="006C6854">
        <w:rPr>
          <w:rFonts w:ascii="Times New Roman" w:hAnsi="Times New Roman" w:cs="Times New Roman"/>
          <w:sz w:val="24"/>
          <w:szCs w:val="24"/>
        </w:rPr>
        <w:t>м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6C6854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че жалбата в тази част съдържа абсолютно н</w:t>
      </w:r>
      <w:r w:rsidR="006C6854">
        <w:rPr>
          <w:rFonts w:ascii="Times New Roman" w:hAnsi="Times New Roman" w:cs="Times New Roman"/>
          <w:sz w:val="24"/>
          <w:szCs w:val="24"/>
        </w:rPr>
        <w:t>е</w:t>
      </w:r>
      <w:r w:rsidR="008F2C33" w:rsidRPr="008F2C33">
        <w:rPr>
          <w:rFonts w:ascii="Times New Roman" w:hAnsi="Times New Roman" w:cs="Times New Roman"/>
          <w:sz w:val="24"/>
          <w:szCs w:val="24"/>
        </w:rPr>
        <w:t>истин</w:t>
      </w:r>
      <w:r w:rsidR="006C6854">
        <w:rPr>
          <w:rFonts w:ascii="Times New Roman" w:hAnsi="Times New Roman" w:cs="Times New Roman"/>
          <w:sz w:val="24"/>
          <w:szCs w:val="24"/>
        </w:rPr>
        <w:t>и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и твърдения за предполагаеми п</w:t>
      </w:r>
      <w:r w:rsidR="006C6854">
        <w:rPr>
          <w:rFonts w:ascii="Times New Roman" w:hAnsi="Times New Roman" w:cs="Times New Roman"/>
          <w:sz w:val="24"/>
          <w:szCs w:val="24"/>
        </w:rPr>
        <w:t>о</w:t>
      </w:r>
      <w:r w:rsidR="008F2C33" w:rsidRPr="008F2C33">
        <w:rPr>
          <w:rFonts w:ascii="Times New Roman" w:hAnsi="Times New Roman" w:cs="Times New Roman"/>
          <w:sz w:val="24"/>
          <w:szCs w:val="24"/>
        </w:rPr>
        <w:t>ро</w:t>
      </w:r>
      <w:r w:rsidR="006C6854">
        <w:rPr>
          <w:rFonts w:ascii="Times New Roman" w:hAnsi="Times New Roman" w:cs="Times New Roman"/>
          <w:sz w:val="24"/>
          <w:szCs w:val="24"/>
        </w:rPr>
        <w:t>ц</w:t>
      </w:r>
      <w:r w:rsidR="008F2C33" w:rsidRPr="008F2C33">
        <w:rPr>
          <w:rFonts w:ascii="Times New Roman" w:hAnsi="Times New Roman" w:cs="Times New Roman"/>
          <w:sz w:val="24"/>
          <w:szCs w:val="24"/>
        </w:rPr>
        <w:t>и в техническото предложение на класиран</w:t>
      </w:r>
      <w:r w:rsidR="006C6854">
        <w:rPr>
          <w:rFonts w:ascii="Times New Roman" w:hAnsi="Times New Roman" w:cs="Times New Roman"/>
          <w:sz w:val="24"/>
          <w:szCs w:val="24"/>
        </w:rPr>
        <w:t xml:space="preserve">ия 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участни</w:t>
      </w:r>
      <w:r w:rsidR="006C6854">
        <w:rPr>
          <w:rFonts w:ascii="Times New Roman" w:hAnsi="Times New Roman" w:cs="Times New Roman"/>
          <w:sz w:val="24"/>
          <w:szCs w:val="24"/>
        </w:rPr>
        <w:t>к,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които не кореспондират по никакъв начин с документите</w:t>
      </w:r>
      <w:r w:rsidR="006C6854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съдържащи се по преписката</w:t>
      </w:r>
      <w:r w:rsidR="006C6854">
        <w:rPr>
          <w:rFonts w:ascii="Times New Roman" w:hAnsi="Times New Roman" w:cs="Times New Roman"/>
          <w:sz w:val="24"/>
          <w:szCs w:val="24"/>
        </w:rPr>
        <w:t>.</w:t>
      </w:r>
    </w:p>
    <w:p w:rsidR="006C6854" w:rsidRDefault="006C685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2C33" w:rsidRPr="008F2C33">
        <w:rPr>
          <w:rFonts w:ascii="Times New Roman" w:hAnsi="Times New Roman" w:cs="Times New Roman"/>
          <w:sz w:val="24"/>
          <w:szCs w:val="24"/>
        </w:rPr>
        <w:t>о отношение 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подадена от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8F2C33" w:rsidRPr="008F2C33">
        <w:rPr>
          <w:rFonts w:ascii="Times New Roman" w:hAnsi="Times New Roman" w:cs="Times New Roman"/>
          <w:sz w:val="24"/>
          <w:szCs w:val="24"/>
        </w:rPr>
        <w:t>акрон</w:t>
      </w:r>
      <w:proofErr w:type="spellEnd"/>
      <w:r w:rsidR="008F2C33" w:rsidRPr="008F2C33">
        <w:rPr>
          <w:rFonts w:ascii="Times New Roman" w:hAnsi="Times New Roman" w:cs="Times New Roman"/>
          <w:sz w:val="24"/>
          <w:szCs w:val="24"/>
        </w:rPr>
        <w:t>" ООД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че отново подробно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F2C33" w:rsidRPr="008F2C33">
        <w:rPr>
          <w:rFonts w:ascii="Times New Roman" w:hAnsi="Times New Roman" w:cs="Times New Roman"/>
          <w:sz w:val="24"/>
          <w:szCs w:val="24"/>
        </w:rPr>
        <w:t>изложил доверите</w:t>
      </w:r>
      <w:r>
        <w:rPr>
          <w:rFonts w:ascii="Times New Roman" w:hAnsi="Times New Roman" w:cs="Times New Roman"/>
          <w:sz w:val="24"/>
          <w:szCs w:val="24"/>
        </w:rPr>
        <w:t xml:space="preserve">лят </w:t>
      </w:r>
      <w:r w:rsidR="008F2C33" w:rsidRPr="008F2C33">
        <w:rPr>
          <w:rFonts w:ascii="Times New Roman" w:hAnsi="Times New Roman" w:cs="Times New Roman"/>
          <w:sz w:val="24"/>
          <w:szCs w:val="24"/>
        </w:rPr>
        <w:t>ми своето конкретно становище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8F2C33" w:rsidRPr="008F2C33">
        <w:rPr>
          <w:rFonts w:ascii="Times New Roman" w:hAnsi="Times New Roman" w:cs="Times New Roman"/>
          <w:sz w:val="24"/>
          <w:szCs w:val="24"/>
        </w:rPr>
        <w:t>амо да маркирам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че в голямата си част подадената жалба представлява собствен ана</w:t>
      </w:r>
      <w:r>
        <w:rPr>
          <w:rFonts w:ascii="Times New Roman" w:hAnsi="Times New Roman" w:cs="Times New Roman"/>
          <w:sz w:val="24"/>
          <w:szCs w:val="24"/>
        </w:rPr>
        <w:t>лиз на техническото предложение, к</w:t>
      </w:r>
      <w:r w:rsidR="008F2C33" w:rsidRPr="008F2C33">
        <w:rPr>
          <w:rFonts w:ascii="Times New Roman" w:hAnsi="Times New Roman" w:cs="Times New Roman"/>
          <w:sz w:val="24"/>
          <w:szCs w:val="24"/>
        </w:rPr>
        <w:t>оето е представил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без да съдържа конкретни твърдения за допуснати конкретни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8F2C33" w:rsidRPr="008F2C33">
        <w:rPr>
          <w:rFonts w:ascii="Times New Roman" w:hAnsi="Times New Roman" w:cs="Times New Roman"/>
          <w:sz w:val="24"/>
          <w:szCs w:val="24"/>
        </w:rPr>
        <w:t>роци в рамките на работата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2C33" w:rsidRPr="008F2C33">
        <w:rPr>
          <w:rFonts w:ascii="Times New Roman" w:hAnsi="Times New Roman" w:cs="Times New Roman"/>
          <w:sz w:val="24"/>
          <w:szCs w:val="24"/>
        </w:rPr>
        <w:t>разглеждане на офертата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Съответно законосъобразно и правилно са установени такива поро</w:t>
      </w:r>
      <w:r>
        <w:rPr>
          <w:rFonts w:ascii="Times New Roman" w:hAnsi="Times New Roman" w:cs="Times New Roman"/>
          <w:sz w:val="24"/>
          <w:szCs w:val="24"/>
        </w:rPr>
        <w:t>ц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F2C33" w:rsidRPr="008F2C33">
        <w:rPr>
          <w:rFonts w:ascii="Times New Roman" w:hAnsi="Times New Roman" w:cs="Times New Roman"/>
          <w:sz w:val="24"/>
          <w:szCs w:val="24"/>
        </w:rPr>
        <w:t>несъответствия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като са аргументирани с конкретни и точни препратки към конкретните елементи от представеното техническо предложение на </w:t>
      </w:r>
      <w:r>
        <w:rPr>
          <w:rFonts w:ascii="Times New Roman" w:hAnsi="Times New Roman" w:cs="Times New Roman"/>
          <w:sz w:val="24"/>
          <w:szCs w:val="24"/>
        </w:rPr>
        <w:t>жалбоподателя.</w:t>
      </w:r>
    </w:p>
    <w:p w:rsidR="009C1193" w:rsidRDefault="006C685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о отношение на </w:t>
      </w:r>
      <w:r w:rsidR="009C1193">
        <w:rPr>
          <w:rFonts w:ascii="Times New Roman" w:hAnsi="Times New Roman" w:cs="Times New Roman"/>
          <w:sz w:val="24"/>
          <w:szCs w:val="24"/>
        </w:rPr>
        <w:t>на</w:t>
      </w:r>
      <w:r w:rsidR="008F2C33" w:rsidRPr="008F2C33">
        <w:rPr>
          <w:rFonts w:ascii="Times New Roman" w:hAnsi="Times New Roman" w:cs="Times New Roman"/>
          <w:sz w:val="24"/>
          <w:szCs w:val="24"/>
        </w:rPr>
        <w:t>прав</w:t>
      </w:r>
      <w:r w:rsidR="009C1193">
        <w:rPr>
          <w:rFonts w:ascii="Times New Roman" w:hAnsi="Times New Roman" w:cs="Times New Roman"/>
          <w:sz w:val="24"/>
          <w:szCs w:val="24"/>
        </w:rPr>
        <w:t>еното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твърдение за наличие на </w:t>
      </w:r>
      <w:r w:rsidR="009C1193">
        <w:rPr>
          <w:rFonts w:ascii="Times New Roman" w:hAnsi="Times New Roman" w:cs="Times New Roman"/>
          <w:sz w:val="24"/>
          <w:szCs w:val="24"/>
        </w:rPr>
        <w:t>по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роци в офертата на класирания на първо място участник </w:t>
      </w:r>
      <w:r w:rsidR="009C1193">
        <w:rPr>
          <w:rFonts w:ascii="Times New Roman" w:hAnsi="Times New Roman" w:cs="Times New Roman"/>
          <w:sz w:val="24"/>
          <w:szCs w:val="24"/>
        </w:rPr>
        <w:t>жалбоподател</w:t>
      </w:r>
      <w:r w:rsidR="008F2C33" w:rsidRPr="008F2C33">
        <w:rPr>
          <w:rFonts w:ascii="Times New Roman" w:hAnsi="Times New Roman" w:cs="Times New Roman"/>
          <w:sz w:val="24"/>
          <w:szCs w:val="24"/>
        </w:rPr>
        <w:t>ят си е позволил да измисли собствено основания</w:t>
      </w:r>
      <w:r w:rsidR="009C1193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като твърдейки</w:t>
      </w:r>
      <w:r w:rsidR="009C1193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че същото представлява основание за отстраняване</w:t>
      </w:r>
      <w:r w:rsidR="009C1193"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което е абсолютно невярно</w:t>
      </w:r>
      <w:r w:rsidR="009C1193">
        <w:rPr>
          <w:rFonts w:ascii="Times New Roman" w:hAnsi="Times New Roman" w:cs="Times New Roman"/>
          <w:sz w:val="24"/>
          <w:szCs w:val="24"/>
        </w:rPr>
        <w:t>. М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оля </w:t>
      </w:r>
      <w:r w:rsidR="009C1193">
        <w:rPr>
          <w:rFonts w:ascii="Times New Roman" w:hAnsi="Times New Roman" w:cs="Times New Roman"/>
          <w:sz w:val="24"/>
          <w:szCs w:val="24"/>
        </w:rPr>
        <w:t>съ</w:t>
      </w:r>
      <w:r w:rsidR="008F2C33" w:rsidRPr="008F2C33">
        <w:rPr>
          <w:rFonts w:ascii="Times New Roman" w:hAnsi="Times New Roman" w:cs="Times New Roman"/>
          <w:sz w:val="24"/>
          <w:szCs w:val="24"/>
        </w:rPr>
        <w:t>става на комисията да обърне внимание на това и да установи по всички изложени аргументи несъстоятелността на същите</w:t>
      </w:r>
      <w:r w:rsidR="009C1193">
        <w:rPr>
          <w:rFonts w:ascii="Times New Roman" w:hAnsi="Times New Roman" w:cs="Times New Roman"/>
          <w:sz w:val="24"/>
          <w:szCs w:val="24"/>
        </w:rPr>
        <w:t>. П</w:t>
      </w:r>
      <w:r w:rsidR="008F2C33" w:rsidRPr="008F2C33">
        <w:rPr>
          <w:rFonts w:ascii="Times New Roman" w:hAnsi="Times New Roman" w:cs="Times New Roman"/>
          <w:sz w:val="24"/>
          <w:szCs w:val="24"/>
        </w:rPr>
        <w:t>о отношение на двете подадени жалби съответно да потвърди правилността на решението</w:t>
      </w:r>
      <w:r w:rsidR="009C1193">
        <w:rPr>
          <w:rFonts w:ascii="Times New Roman" w:hAnsi="Times New Roman" w:cs="Times New Roman"/>
          <w:sz w:val="24"/>
          <w:szCs w:val="24"/>
        </w:rPr>
        <w:t xml:space="preserve">, </w:t>
      </w:r>
      <w:r w:rsidR="008F2C33" w:rsidRPr="008F2C33">
        <w:rPr>
          <w:rFonts w:ascii="Times New Roman" w:hAnsi="Times New Roman" w:cs="Times New Roman"/>
          <w:sz w:val="24"/>
          <w:szCs w:val="24"/>
        </w:rPr>
        <w:t>постановен</w:t>
      </w:r>
      <w:r w:rsidR="009C1193">
        <w:rPr>
          <w:rFonts w:ascii="Times New Roman" w:hAnsi="Times New Roman" w:cs="Times New Roman"/>
          <w:sz w:val="24"/>
          <w:szCs w:val="24"/>
        </w:rPr>
        <w:t>о от възло</w:t>
      </w:r>
      <w:r w:rsidR="008F2C33" w:rsidRPr="008F2C33">
        <w:rPr>
          <w:rFonts w:ascii="Times New Roman" w:hAnsi="Times New Roman" w:cs="Times New Roman"/>
          <w:sz w:val="24"/>
          <w:szCs w:val="24"/>
        </w:rPr>
        <w:t>жителя ми</w:t>
      </w:r>
      <w:r w:rsidR="009C1193">
        <w:rPr>
          <w:rFonts w:ascii="Times New Roman" w:hAnsi="Times New Roman" w:cs="Times New Roman"/>
          <w:sz w:val="24"/>
          <w:szCs w:val="24"/>
        </w:rPr>
        <w:t xml:space="preserve"> п</w:t>
      </w:r>
      <w:r w:rsidR="008F2C33" w:rsidRPr="008F2C33">
        <w:rPr>
          <w:rFonts w:ascii="Times New Roman" w:hAnsi="Times New Roman" w:cs="Times New Roman"/>
          <w:sz w:val="24"/>
          <w:szCs w:val="24"/>
        </w:rPr>
        <w:t>о отношение на избор</w:t>
      </w:r>
      <w:r w:rsidR="009C1193">
        <w:rPr>
          <w:rFonts w:ascii="Times New Roman" w:hAnsi="Times New Roman" w:cs="Times New Roman"/>
          <w:sz w:val="24"/>
          <w:szCs w:val="24"/>
        </w:rPr>
        <w:t xml:space="preserve"> на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изпълнител </w:t>
      </w:r>
      <w:r w:rsidR="009C1193">
        <w:rPr>
          <w:rFonts w:ascii="Times New Roman" w:hAnsi="Times New Roman" w:cs="Times New Roman"/>
          <w:sz w:val="24"/>
          <w:szCs w:val="24"/>
        </w:rPr>
        <w:t>по обособе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на позиция 1 и обособена позиция </w:t>
      </w:r>
      <w:r w:rsidR="009C1193">
        <w:rPr>
          <w:rFonts w:ascii="Times New Roman" w:hAnsi="Times New Roman" w:cs="Times New Roman"/>
          <w:sz w:val="24"/>
          <w:szCs w:val="24"/>
        </w:rPr>
        <w:t>№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2</w:t>
      </w:r>
      <w:r w:rsidR="009C1193">
        <w:rPr>
          <w:rFonts w:ascii="Times New Roman" w:hAnsi="Times New Roman" w:cs="Times New Roman"/>
          <w:sz w:val="24"/>
          <w:szCs w:val="24"/>
        </w:rPr>
        <w:t>.</w:t>
      </w:r>
    </w:p>
    <w:p w:rsidR="000D0B1E" w:rsidRDefault="009C119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2C33" w:rsidRPr="008F2C33">
        <w:rPr>
          <w:rFonts w:ascii="Times New Roman" w:hAnsi="Times New Roman" w:cs="Times New Roman"/>
          <w:sz w:val="24"/>
          <w:szCs w:val="24"/>
        </w:rPr>
        <w:t>редставих заедно с пълномощното си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които претендирам в размер на 1500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8F2C33" w:rsidRPr="008F2C33">
        <w:rPr>
          <w:rFonts w:ascii="Times New Roman" w:hAnsi="Times New Roman" w:cs="Times New Roman"/>
          <w:sz w:val="24"/>
          <w:szCs w:val="24"/>
        </w:rPr>
        <w:t>всяка от жалбите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съответно по отношение на депозираното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като списък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от представителя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8F2C33" w:rsidRPr="008F2C33">
        <w:rPr>
          <w:rFonts w:ascii="Times New Roman" w:hAnsi="Times New Roman" w:cs="Times New Roman"/>
          <w:sz w:val="24"/>
          <w:szCs w:val="24"/>
        </w:rPr>
        <w:t>акрон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ООД правя възражение за прекомерно</w:t>
      </w:r>
      <w:r w:rsidR="000D0B1E">
        <w:rPr>
          <w:rFonts w:ascii="Times New Roman" w:hAnsi="Times New Roman" w:cs="Times New Roman"/>
          <w:sz w:val="24"/>
          <w:szCs w:val="24"/>
        </w:rPr>
        <w:t>ст,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доколкото не съм видяла какво са претендира</w:t>
      </w:r>
      <w:r w:rsidR="000D0B1E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0D0B1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 постанови</w:t>
      </w:r>
      <w:r w:rsidR="008F2C33" w:rsidRPr="008F2C33">
        <w:rPr>
          <w:rFonts w:ascii="Times New Roman" w:hAnsi="Times New Roman" w:cs="Times New Roman"/>
          <w:sz w:val="24"/>
          <w:szCs w:val="24"/>
        </w:rPr>
        <w:t>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съответно на изложеното от нас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становищата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в днешно заседание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2C33" w:rsidRPr="008F2C33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D0B1E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D0B1E" w:rsidRPr="000D0B1E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страна „АЛЛУР“ ООД представя </w:t>
      </w:r>
      <w:r w:rsidR="000D0B1E">
        <w:rPr>
          <w:rFonts w:ascii="Times New Roman" w:hAnsi="Times New Roman" w:cs="Times New Roman"/>
          <w:sz w:val="24"/>
          <w:szCs w:val="24"/>
        </w:rPr>
        <w:t>д</w:t>
      </w:r>
      <w:r w:rsidR="000D0B1E" w:rsidRPr="000D0B1E">
        <w:rPr>
          <w:rFonts w:ascii="Times New Roman" w:hAnsi="Times New Roman" w:cs="Times New Roman"/>
          <w:sz w:val="24"/>
          <w:szCs w:val="24"/>
        </w:rPr>
        <w:t>оговори за правна защита и съдействие ведно с доказателства</w:t>
      </w:r>
      <w:r w:rsidR="000D0B1E">
        <w:rPr>
          <w:rFonts w:ascii="Times New Roman" w:hAnsi="Times New Roman" w:cs="Times New Roman"/>
          <w:sz w:val="24"/>
          <w:szCs w:val="24"/>
        </w:rPr>
        <w:t>,</w:t>
      </w:r>
      <w:r w:rsidR="000D0B1E" w:rsidRPr="000D0B1E">
        <w:rPr>
          <w:rFonts w:ascii="Times New Roman" w:hAnsi="Times New Roman" w:cs="Times New Roman"/>
          <w:sz w:val="24"/>
          <w:szCs w:val="24"/>
        </w:rPr>
        <w:t xml:space="preserve"> и претендира </w:t>
      </w:r>
      <w:r w:rsidR="000D0B1E" w:rsidRPr="000D0B1E">
        <w:rPr>
          <w:rFonts w:ascii="Times New Roman" w:hAnsi="Times New Roman" w:cs="Times New Roman"/>
          <w:sz w:val="24"/>
          <w:szCs w:val="24"/>
        </w:rPr>
        <w:lastRenderedPageBreak/>
        <w:t>заплащане на разноски за адвокатско възнаграждение в общ размер 6000 лв., по 3000 лв. по всяка една жалба</w:t>
      </w:r>
      <w:r w:rsidR="000D0B1E">
        <w:rPr>
          <w:rFonts w:ascii="Times New Roman" w:hAnsi="Times New Roman" w:cs="Times New Roman"/>
          <w:sz w:val="24"/>
          <w:szCs w:val="24"/>
        </w:rPr>
        <w:t>.</w:t>
      </w:r>
    </w:p>
    <w:p w:rsidR="000D0B1E" w:rsidRDefault="000D0B1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1E" w:rsidRPr="000D0B1E" w:rsidRDefault="000D0B1E" w:rsidP="000D0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0B1E">
        <w:rPr>
          <w:rFonts w:ascii="Times New Roman" w:hAnsi="Times New Roman" w:cs="Times New Roman"/>
          <w:sz w:val="24"/>
          <w:szCs w:val="24"/>
        </w:rPr>
        <w:t>Адв. М. Д.:</w:t>
      </w:r>
    </w:p>
    <w:p w:rsidR="000D0B1E" w:rsidRDefault="000D0B1E" w:rsidP="000D0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0B1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Оспорваме ги.</w:t>
      </w:r>
    </w:p>
    <w:p w:rsidR="000D0B1E" w:rsidRDefault="000D0B1E" w:rsidP="000D0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1E" w:rsidRPr="000D0B1E" w:rsidRDefault="000D0B1E" w:rsidP="000D0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0B1E">
        <w:rPr>
          <w:rFonts w:ascii="Times New Roman" w:hAnsi="Times New Roman" w:cs="Times New Roman"/>
          <w:sz w:val="24"/>
          <w:szCs w:val="24"/>
        </w:rPr>
        <w:t>Адв. Т. Д.:</w:t>
      </w:r>
    </w:p>
    <w:p w:rsidR="000D0B1E" w:rsidRDefault="000D0B1E" w:rsidP="000D0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0B1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Оспорваме ги.</w:t>
      </w:r>
    </w:p>
    <w:p w:rsidR="000D0B1E" w:rsidRDefault="000D0B1E" w:rsidP="000D0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1E" w:rsidRPr="00833E5F" w:rsidRDefault="000D0B1E" w:rsidP="000D0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0D0B1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833E5F"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06C" w:rsidRDefault="00C2706C">
      <w:pPr>
        <w:spacing w:after="0" w:line="240" w:lineRule="auto"/>
      </w:pPr>
      <w:r>
        <w:separator/>
      </w:r>
    </w:p>
  </w:endnote>
  <w:endnote w:type="continuationSeparator" w:id="0">
    <w:p w:rsidR="00C2706C" w:rsidRDefault="00C27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B1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C27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06C" w:rsidRDefault="00C2706C">
      <w:pPr>
        <w:spacing w:after="0" w:line="240" w:lineRule="auto"/>
      </w:pPr>
      <w:r>
        <w:separator/>
      </w:r>
    </w:p>
  </w:footnote>
  <w:footnote w:type="continuationSeparator" w:id="0">
    <w:p w:rsidR="00C2706C" w:rsidRDefault="00C270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539FC"/>
    <w:rsid w:val="000D0B1E"/>
    <w:rsid w:val="000D273E"/>
    <w:rsid w:val="000E02B0"/>
    <w:rsid w:val="000F4B5E"/>
    <w:rsid w:val="001258CE"/>
    <w:rsid w:val="0015594F"/>
    <w:rsid w:val="001617EA"/>
    <w:rsid w:val="001A2EEF"/>
    <w:rsid w:val="001A4CC6"/>
    <w:rsid w:val="001E31DF"/>
    <w:rsid w:val="001E6719"/>
    <w:rsid w:val="00214A1A"/>
    <w:rsid w:val="002A6F58"/>
    <w:rsid w:val="003842C6"/>
    <w:rsid w:val="003869BF"/>
    <w:rsid w:val="003E55AB"/>
    <w:rsid w:val="004C0FCC"/>
    <w:rsid w:val="00510FE3"/>
    <w:rsid w:val="00512A4F"/>
    <w:rsid w:val="005C695A"/>
    <w:rsid w:val="005D7CD0"/>
    <w:rsid w:val="005F0443"/>
    <w:rsid w:val="00637E29"/>
    <w:rsid w:val="00662EE1"/>
    <w:rsid w:val="006636FC"/>
    <w:rsid w:val="00685FEB"/>
    <w:rsid w:val="006C6854"/>
    <w:rsid w:val="007128C7"/>
    <w:rsid w:val="007164EC"/>
    <w:rsid w:val="00731567"/>
    <w:rsid w:val="007916CD"/>
    <w:rsid w:val="007A5B9A"/>
    <w:rsid w:val="007B4807"/>
    <w:rsid w:val="00825D60"/>
    <w:rsid w:val="00833E5F"/>
    <w:rsid w:val="008F2C33"/>
    <w:rsid w:val="0091128A"/>
    <w:rsid w:val="009724CC"/>
    <w:rsid w:val="0099361C"/>
    <w:rsid w:val="009A0526"/>
    <w:rsid w:val="009B25EE"/>
    <w:rsid w:val="009B6A57"/>
    <w:rsid w:val="009C1193"/>
    <w:rsid w:val="00A31935"/>
    <w:rsid w:val="00A70E39"/>
    <w:rsid w:val="00AC3FE1"/>
    <w:rsid w:val="00B6775F"/>
    <w:rsid w:val="00BB22C9"/>
    <w:rsid w:val="00C01E6B"/>
    <w:rsid w:val="00C2706C"/>
    <w:rsid w:val="00C92249"/>
    <w:rsid w:val="00C976E7"/>
    <w:rsid w:val="00C97D56"/>
    <w:rsid w:val="00CA7091"/>
    <w:rsid w:val="00CF1372"/>
    <w:rsid w:val="00CF59A2"/>
    <w:rsid w:val="00D10840"/>
    <w:rsid w:val="00D61F8F"/>
    <w:rsid w:val="00D94275"/>
    <w:rsid w:val="00DC590F"/>
    <w:rsid w:val="00DE3F8F"/>
    <w:rsid w:val="00EA597E"/>
    <w:rsid w:val="00EB6C3D"/>
    <w:rsid w:val="00EB73C0"/>
    <w:rsid w:val="00F11DD6"/>
    <w:rsid w:val="00F12088"/>
    <w:rsid w:val="00F40C04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EB0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0D0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935</Words>
  <Characters>5333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2025-09-29T11:07:00Z</dcterms:modified>
</cp:coreProperties>
</file>